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4EE020" wp14:editId="0EF8EB3E">
            <wp:extent cx="1247775" cy="1164410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02" cy="118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00E" w:rsidRPr="006B6FC0" w:rsidRDefault="00E6400E" w:rsidP="00E640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FC0">
        <w:rPr>
          <w:rFonts w:ascii="Times New Roman" w:hAnsi="Times New Roman" w:cs="Times New Roman"/>
          <w:b/>
          <w:sz w:val="32"/>
          <w:szCs w:val="32"/>
        </w:rPr>
        <w:t>MINISTRY SUPPORT &amp; DEVELOPMENT WORKER</w:t>
      </w:r>
      <w:bookmarkStart w:id="0" w:name="_GoBack"/>
      <w:bookmarkEnd w:id="0"/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Full-Time (37½ hrs/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>) 3-year contract</w:t>
      </w:r>
    </w:p>
    <w:p w:rsidR="00E6400E" w:rsidRPr="00375B6D" w:rsidRDefault="00E6400E" w:rsidP="00E640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 PCI APP Band B post, starting at £</w:t>
      </w:r>
      <w:proofErr w:type="gramStart"/>
      <w:r>
        <w:rPr>
          <w:rFonts w:ascii="Times New Roman" w:hAnsi="Times New Roman" w:cs="Times New Roman"/>
          <w:sz w:val="24"/>
          <w:szCs w:val="24"/>
        </w:rPr>
        <w:t>24,307  (</w:t>
      </w:r>
      <w:proofErr w:type="gramEnd"/>
      <w:r>
        <w:rPr>
          <w:rFonts w:ascii="Times New Roman" w:hAnsi="Times New Roman" w:cs="Times New Roman"/>
          <w:sz w:val="24"/>
          <w:szCs w:val="24"/>
        </w:rPr>
        <w:t>+ pension plan)</w:t>
      </w:r>
    </w:p>
    <w:p w:rsidR="00E6400E" w:rsidRPr="00375B6D" w:rsidRDefault="00E6400E" w:rsidP="00E640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unique opportunity will attract a dynamic, experienced and spiritually mature person ready for a fresh, varied and challenging role as a key member of a ministry team seeking to implement an unashamedly ambitious and intentional mission plan based on thorough planning and effective communication strategies. </w:t>
      </w: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nature of this post will require</w:t>
      </w:r>
      <w:r w:rsidRPr="00FE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evening and weekend work.</w:t>
      </w:r>
    </w:p>
    <w:p w:rsidR="00E6400E" w:rsidRPr="00FE31DD" w:rsidRDefault="00E6400E" w:rsidP="00E640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full job description and application form from the congregational website or from:</w:t>
      </w: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Rev. Dr. Colin D. McClure</w:t>
      </w: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Manse</w:t>
      </w: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Brae, LARNE BT40 3BY</w:t>
      </w: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07984030881</w:t>
      </w:r>
    </w:p>
    <w:p w:rsidR="00E6400E" w:rsidRDefault="006B6FC0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6400E" w:rsidRPr="00411B80">
          <w:rPr>
            <w:rStyle w:val="Hyperlink"/>
            <w:rFonts w:ascii="Times New Roman" w:hAnsi="Times New Roman" w:cs="Times New Roman"/>
            <w:sz w:val="24"/>
            <w:szCs w:val="24"/>
          </w:rPr>
          <w:t>cmcclure@presbyterianireland.org</w:t>
        </w:r>
      </w:hyperlink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00E" w:rsidRDefault="006B6FC0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400E" w:rsidRPr="00411B80">
          <w:rPr>
            <w:rStyle w:val="Hyperlink"/>
            <w:rFonts w:ascii="Times New Roman" w:hAnsi="Times New Roman" w:cs="Times New Roman"/>
            <w:sz w:val="24"/>
            <w:szCs w:val="24"/>
          </w:rPr>
          <w:t>www.firstlarne.org.uk</w:t>
        </w:r>
      </w:hyperlink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date for applications is 5pm </w:t>
      </w:r>
      <w:r w:rsidR="00E301A8">
        <w:rPr>
          <w:rFonts w:ascii="Times New Roman" w:hAnsi="Times New Roman" w:cs="Times New Roman"/>
          <w:sz w:val="24"/>
          <w:szCs w:val="24"/>
        </w:rPr>
        <w:t>31</w:t>
      </w:r>
      <w:r w:rsidR="00E301A8" w:rsidRPr="00E301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301A8"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</w:p>
    <w:p w:rsidR="00E6400E" w:rsidRDefault="00E6400E" w:rsidP="00E64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00E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00E" w:rsidRPr="00C506F2" w:rsidRDefault="00E6400E" w:rsidP="00E6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00E" w:rsidRDefault="00E6400E"/>
    <w:sectPr w:rsidR="00E64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0E"/>
    <w:rsid w:val="006B6FC0"/>
    <w:rsid w:val="00E301A8"/>
    <w:rsid w:val="00E6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34C09-9F43-43AC-974F-FA1C07A1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larne.org.uk" TargetMode="External"/><Relationship Id="rId5" Type="http://schemas.openxmlformats.org/officeDocument/2006/relationships/hyperlink" Target="mailto:cmcclure@presbyterianirelan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2022-04-14T14:10:00Z</dcterms:created>
  <dcterms:modified xsi:type="dcterms:W3CDTF">2022-05-27T12:20:00Z</dcterms:modified>
</cp:coreProperties>
</file>